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3DAB2" w14:textId="77777777" w:rsidR="00D107A6" w:rsidRDefault="00D107A6" w:rsidP="00D107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Авельцев Р.А.</w:t>
      </w:r>
    </w:p>
    <w:p w14:paraId="7D99BD85" w14:textId="77777777" w:rsidR="00D107A6" w:rsidRPr="00E24F6A" w:rsidRDefault="00D107A6" w:rsidP="00D107A6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МДК0</w:t>
      </w:r>
      <w:r w:rsidRPr="00E24F6A">
        <w:rPr>
          <w:rFonts w:ascii="Times New Roman" w:hAnsi="Times New Roman"/>
          <w:b/>
          <w:color w:val="0D0D0D" w:themeColor="text1" w:themeTint="F2"/>
          <w:sz w:val="28"/>
          <w:szCs w:val="28"/>
        </w:rPr>
        <w:t>1</w:t>
      </w:r>
      <w:r w:rsidRPr="00657A11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.01 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Устройство автомобилей</w:t>
      </w:r>
    </w:p>
    <w:p w14:paraId="0E0895E0" w14:textId="77777777" w:rsidR="00D107A6" w:rsidRPr="00657A11" w:rsidRDefault="00D107A6" w:rsidP="00D107A6">
      <w:pPr>
        <w:spacing w:after="0"/>
        <w:ind w:left="96" w:right="5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A6A5DE8" w14:textId="48B329AA" w:rsidR="00D107A6" w:rsidRDefault="00D107A6" w:rsidP="00D107A6">
      <w:pPr>
        <w:spacing w:after="0" w:line="280" w:lineRule="atLeast"/>
        <w:ind w:left="280" w:hanging="28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гр. 1СТМ                                                                                           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</w:p>
    <w:p w14:paraId="5DA17B93" w14:textId="2E5781F8" w:rsidR="00D107A6" w:rsidRPr="00406DC3" w:rsidRDefault="00D107A6" w:rsidP="00D10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DC3">
        <w:rPr>
          <w:rFonts w:ascii="Times New Roman" w:hAnsi="Times New Roman" w:cs="Times New Roman"/>
          <w:b/>
          <w:sz w:val="28"/>
          <w:szCs w:val="28"/>
        </w:rPr>
        <w:t>Практическая работа №</w:t>
      </w:r>
      <w:r w:rsidR="00AE6FF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14:paraId="170E9EA1" w14:textId="3E98AE86" w:rsidR="00D107A6" w:rsidRPr="00406DC3" w:rsidRDefault="00D107A6" w:rsidP="00D107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C3">
        <w:rPr>
          <w:rFonts w:ascii="Times New Roman" w:hAnsi="Times New Roman" w:cs="Times New Roman"/>
          <w:sz w:val="28"/>
          <w:szCs w:val="28"/>
        </w:rPr>
        <w:t>Специальность: 23.02.0</w:t>
      </w:r>
      <w:r>
        <w:rPr>
          <w:rFonts w:ascii="Times New Roman" w:hAnsi="Times New Roman" w:cs="Times New Roman"/>
          <w:sz w:val="28"/>
          <w:szCs w:val="28"/>
        </w:rPr>
        <w:t>7</w:t>
      </w:r>
    </w:p>
    <w:p w14:paraId="26E8535E" w14:textId="77777777" w:rsidR="00D107A6" w:rsidRPr="00406DC3" w:rsidRDefault="00D107A6" w:rsidP="00D107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C3">
        <w:rPr>
          <w:rFonts w:ascii="Times New Roman" w:hAnsi="Times New Roman" w:cs="Times New Roman"/>
          <w:sz w:val="28"/>
          <w:szCs w:val="28"/>
        </w:rPr>
        <w:t>Продолжительность работы: 80 мин.</w:t>
      </w:r>
    </w:p>
    <w:p w14:paraId="4A913749" w14:textId="77777777" w:rsidR="00AE6FFF" w:rsidRDefault="00AE6FFF" w:rsidP="00AE6F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устройство переднего управляемого моста</w:t>
      </w:r>
      <w:r w:rsidRPr="009F4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легковых автомобилей.</w:t>
      </w:r>
    </w:p>
    <w:p w14:paraId="4002D971" w14:textId="77777777" w:rsidR="00AE6FFF" w:rsidRDefault="00AE6FFF" w:rsidP="00AE6F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работы: изучить устройство передних управляемых мостов легковых автомобилей.</w:t>
      </w:r>
    </w:p>
    <w:p w14:paraId="485C896F" w14:textId="77777777" w:rsidR="00AE6FFF" w:rsidRDefault="00AE6FFF" w:rsidP="00AE6F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14:paraId="211148CF" w14:textId="77777777" w:rsidR="00AE6FFF" w:rsidRDefault="00AE6FFF" w:rsidP="00AE6FF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управляемые мосты автомобилей ГАЗ-24, ВАЗ-2101.</w:t>
      </w:r>
    </w:p>
    <w:p w14:paraId="2F22ECBD" w14:textId="77777777" w:rsidR="00AE6FFF" w:rsidRDefault="00AE6FFF" w:rsidP="00AE6FF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плакаты и детали передних управляемых мостов.</w:t>
      </w:r>
    </w:p>
    <w:p w14:paraId="69E0E9B2" w14:textId="77777777" w:rsidR="00AE6FFF" w:rsidRDefault="00AE6FFF" w:rsidP="00AE6F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14:paraId="7472461A" w14:textId="77777777" w:rsidR="00AE6FFF" w:rsidRDefault="00AE6FFF" w:rsidP="00AE6F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Тур Е.Я., Серебряков К.Б., Жолобов Л.А. Устройство автомобилей. М., «Машиностроение». 1990г.</w:t>
      </w:r>
    </w:p>
    <w:p w14:paraId="5EF8379F" w14:textId="77777777" w:rsidR="00AE6FFF" w:rsidRDefault="00AE6FFF" w:rsidP="00AE6FFF">
      <w:pPr>
        <w:pStyle w:val="tj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uk-UA" w:eastAsia="en-US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  <w:lang w:val="uk-UA" w:eastAsia="en-US"/>
        </w:rPr>
        <w:t>Стуканов В. А., Леонтьев К.Н. Устройство автомобилей: учебное пособие.- М.: ИД «ФОРУМ», 2010.-496с.- (Профессиональное образование).</w:t>
      </w:r>
    </w:p>
    <w:p w14:paraId="737AC96B" w14:textId="77777777" w:rsidR="00AE6FFF" w:rsidRDefault="00AE6FFF" w:rsidP="00AE6FF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8DF4F9" w14:textId="77777777" w:rsidR="00AE6FFF" w:rsidRDefault="00AE6FFF" w:rsidP="00AE6F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практической работы выполняйте требования техники безопасности!</w:t>
      </w:r>
    </w:p>
    <w:p w14:paraId="08FBCBE7" w14:textId="77777777" w:rsidR="00AE6FFF" w:rsidRDefault="00AE6FFF" w:rsidP="00AE6FF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CA0F6C" w14:textId="77777777" w:rsidR="00AE6FFF" w:rsidRDefault="00AE6FFF" w:rsidP="00AE6F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Используя литературу и оборудование, изучить:</w:t>
      </w:r>
    </w:p>
    <w:p w14:paraId="68BE660B" w14:textId="77777777" w:rsidR="00AE6FFF" w:rsidRDefault="00AE6FFF" w:rsidP="00AE6FF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устройство передних управляемых мостов.</w:t>
      </w:r>
    </w:p>
    <w:p w14:paraId="6B5D9C98" w14:textId="77777777" w:rsidR="00AE6FFF" w:rsidRDefault="00AE6FFF" w:rsidP="00AE6FF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Углы установки передних управляемых колес.</w:t>
      </w:r>
    </w:p>
    <w:p w14:paraId="014D62F1" w14:textId="77777777" w:rsidR="00AE6FFF" w:rsidRDefault="00AE6FFF" w:rsidP="00AE6FF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D96470" w14:textId="77777777" w:rsidR="00AE6FFF" w:rsidRDefault="00AE6FFF" w:rsidP="00AE6F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Ответить на вопросы:</w:t>
      </w:r>
    </w:p>
    <w:p w14:paraId="7EEEC898" w14:textId="77777777" w:rsidR="00AE6FFF" w:rsidRDefault="00AE6FFF" w:rsidP="00AE6FF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На какие углы должны поворачиваться колеса переднего  управляемого моста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2992657F" w14:textId="77777777" w:rsidR="00AE6FFF" w:rsidRDefault="00AE6FFF" w:rsidP="00AE6FF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Как ограничивается максимальный угол поворота управляемых колес?</w:t>
      </w:r>
    </w:p>
    <w:p w14:paraId="704C7527" w14:textId="77777777" w:rsidR="00AE6FFF" w:rsidRDefault="00AE6FFF" w:rsidP="00AE6FF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Что представляет угол схождения управляемых колес и для чего он необходим?</w:t>
      </w:r>
    </w:p>
    <w:p w14:paraId="403745F7" w14:textId="77777777" w:rsidR="00AE6FFF" w:rsidRDefault="00AE6FFF" w:rsidP="00AE6FF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Что представляет угол развала управляемых колес и для чего он необходим?</w:t>
      </w:r>
    </w:p>
    <w:p w14:paraId="2383E4AE" w14:textId="77777777" w:rsidR="00AE6FFF" w:rsidRDefault="00AE6FFF" w:rsidP="00AE6F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5.  Как регулируется угол схождения колес?</w:t>
      </w:r>
    </w:p>
    <w:p w14:paraId="15E8B9C9" w14:textId="77777777" w:rsidR="00AE6FFF" w:rsidRDefault="00AE6FFF" w:rsidP="00AE6FFF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Как закрепляются управляемые колеса на мосту автомобиля?</w:t>
      </w:r>
    </w:p>
    <w:p w14:paraId="1C2C0DF1" w14:textId="77777777" w:rsidR="00AE6FFF" w:rsidRDefault="00AE6FFF" w:rsidP="00AE6FFF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 Какие углы имеют передние управляемые колеса  и для чего они необходимы?    </w:t>
      </w:r>
    </w:p>
    <w:p w14:paraId="1457C530" w14:textId="77777777" w:rsidR="00AE6FFF" w:rsidRDefault="00AE6FFF" w:rsidP="00AE6F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3. Составить отчет по вопросам.</w:t>
      </w:r>
    </w:p>
    <w:p w14:paraId="06348A86" w14:textId="77777777" w:rsidR="00AE6FFF" w:rsidRDefault="00AE6FFF" w:rsidP="00AE6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 Привести схему переднего управляемого моста автомобиля ________, согласно варианта.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219"/>
        <w:gridCol w:w="4678"/>
      </w:tblGrid>
      <w:tr w:rsidR="00AE6FFF" w14:paraId="242A80EF" w14:textId="77777777" w:rsidTr="00D044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E01E" w14:textId="77777777" w:rsidR="00AE6FFF" w:rsidRDefault="00AE6FFF" w:rsidP="00AE6F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A388" w14:textId="77777777" w:rsidR="00AE6FFF" w:rsidRDefault="00AE6FFF" w:rsidP="00AE6F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</w:tc>
      </w:tr>
      <w:tr w:rsidR="00AE6FFF" w14:paraId="46E38077" w14:textId="77777777" w:rsidTr="00D044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134A" w14:textId="77777777" w:rsidR="00AE6FFF" w:rsidRDefault="00AE6FFF" w:rsidP="00AE6F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0, 2, 4, 6, 8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B5C7" w14:textId="77777777" w:rsidR="00AE6FFF" w:rsidRDefault="00AE6FFF" w:rsidP="00AE6F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АЗ-2101</w:t>
            </w:r>
          </w:p>
        </w:tc>
      </w:tr>
      <w:tr w:rsidR="00AE6FFF" w14:paraId="32162B78" w14:textId="77777777" w:rsidTr="00D044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21BC" w14:textId="77777777" w:rsidR="00AE6FFF" w:rsidRDefault="00AE6FFF" w:rsidP="00AE6F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1, 3, 5, 7, 9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EE3C" w14:textId="77777777" w:rsidR="00AE6FFF" w:rsidRDefault="00AE6FFF" w:rsidP="00AE6F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ГАЗ-24</w:t>
            </w:r>
          </w:p>
        </w:tc>
      </w:tr>
    </w:tbl>
    <w:p w14:paraId="178E72DD" w14:textId="77777777" w:rsidR="00AE6FFF" w:rsidRDefault="00AE6FFF" w:rsidP="00AE6FF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D93AB6" w14:textId="77777777" w:rsidR="00AE6FFF" w:rsidRDefault="00AE6FFF" w:rsidP="00AE6F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3.2 Описать влияние углов  _________ </w:t>
      </w:r>
      <w:r w:rsidRPr="00AC5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своего варианта.</w:t>
      </w:r>
    </w:p>
    <w:tbl>
      <w:tblPr>
        <w:tblStyle w:val="a3"/>
        <w:tblW w:w="8897" w:type="dxa"/>
        <w:tblInd w:w="0" w:type="dxa"/>
        <w:tblLook w:val="04A0" w:firstRow="1" w:lastRow="0" w:firstColumn="1" w:lastColumn="0" w:noHBand="0" w:noVBand="1"/>
      </w:tblPr>
      <w:tblGrid>
        <w:gridCol w:w="4219"/>
        <w:gridCol w:w="4678"/>
      </w:tblGrid>
      <w:tr w:rsidR="00AE6FFF" w14:paraId="4EA85BA5" w14:textId="77777777" w:rsidTr="00D044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3B52" w14:textId="77777777" w:rsidR="00AE6FFF" w:rsidRDefault="00AE6FFF" w:rsidP="00AE6F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A582" w14:textId="77777777" w:rsidR="00AE6FFF" w:rsidRDefault="00AE6FFF" w:rsidP="00AE6F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Углы </w:t>
            </w:r>
          </w:p>
        </w:tc>
      </w:tr>
      <w:tr w:rsidR="00AE6FFF" w14:paraId="06578639" w14:textId="77777777" w:rsidTr="00D044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A6AE" w14:textId="77777777" w:rsidR="00AE6FFF" w:rsidRDefault="00AE6FFF" w:rsidP="00AE6F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1, 3, 5, 7, 9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1D9A" w14:textId="77777777" w:rsidR="00AE6FFF" w:rsidRDefault="00AE6FFF" w:rsidP="00AE6F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Схождения колес</w:t>
            </w:r>
          </w:p>
        </w:tc>
      </w:tr>
      <w:tr w:rsidR="00AE6FFF" w14:paraId="34098930" w14:textId="77777777" w:rsidTr="00D044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F420" w14:textId="77777777" w:rsidR="00AE6FFF" w:rsidRDefault="00AE6FFF" w:rsidP="00AE6F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0, 2, 4, 6, 8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4B0A" w14:textId="77777777" w:rsidR="00AE6FFF" w:rsidRDefault="00AE6FFF" w:rsidP="00AE6F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Развала колес</w:t>
            </w:r>
          </w:p>
        </w:tc>
      </w:tr>
    </w:tbl>
    <w:p w14:paraId="266902EC" w14:textId="77777777" w:rsidR="00D107A6" w:rsidRDefault="00D107A6" w:rsidP="00D107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5A1EBBB" w14:textId="77777777" w:rsidR="00D107A6" w:rsidRPr="00624A10" w:rsidRDefault="00D107A6" w:rsidP="00D107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43ADD">
        <w:rPr>
          <w:rFonts w:ascii="Times New Roman" w:hAnsi="Times New Roman"/>
          <w:sz w:val="28"/>
          <w:szCs w:val="28"/>
        </w:rPr>
        <w:t xml:space="preserve">Выполнить сканирование или фотографирование </w:t>
      </w:r>
      <w:r>
        <w:rPr>
          <w:rFonts w:ascii="Times New Roman" w:hAnsi="Times New Roman"/>
          <w:sz w:val="28"/>
          <w:szCs w:val="28"/>
        </w:rPr>
        <w:t>отч</w:t>
      </w:r>
      <w:r w:rsidRPr="00943ADD">
        <w:rPr>
          <w:rFonts w:ascii="Times New Roman" w:hAnsi="Times New Roman"/>
          <w:sz w:val="28"/>
          <w:szCs w:val="28"/>
        </w:rPr>
        <w:t xml:space="preserve">етов </w:t>
      </w:r>
      <w:r>
        <w:rPr>
          <w:rFonts w:ascii="Times New Roman" w:hAnsi="Times New Roman"/>
          <w:sz w:val="28"/>
          <w:szCs w:val="28"/>
        </w:rPr>
        <w:t xml:space="preserve"> практической работы </w:t>
      </w:r>
      <w:r w:rsidRPr="00943ADD">
        <w:rPr>
          <w:rFonts w:ascii="Times New Roman" w:hAnsi="Times New Roman"/>
          <w:sz w:val="28"/>
          <w:szCs w:val="28"/>
        </w:rPr>
        <w:t xml:space="preserve">и выслать на адрес эл. почты </w:t>
      </w:r>
      <w:r w:rsidRPr="002A7FC2">
        <w:rPr>
          <w:rFonts w:ascii="Times New Roman" w:hAnsi="Times New Roman"/>
          <w:b/>
          <w:sz w:val="28"/>
          <w:szCs w:val="28"/>
          <w:lang w:val="en-US"/>
        </w:rPr>
        <w:t>rom</w:t>
      </w:r>
      <w:r w:rsidRPr="002A7FC2">
        <w:rPr>
          <w:rFonts w:ascii="Times New Roman" w:hAnsi="Times New Roman"/>
          <w:b/>
          <w:sz w:val="28"/>
          <w:szCs w:val="28"/>
        </w:rPr>
        <w:t>-</w:t>
      </w:r>
      <w:r w:rsidRPr="002A7FC2">
        <w:rPr>
          <w:rFonts w:ascii="Times New Roman" w:hAnsi="Times New Roman"/>
          <w:b/>
          <w:sz w:val="28"/>
          <w:szCs w:val="28"/>
          <w:lang w:val="en-US"/>
        </w:rPr>
        <w:t>ave</w:t>
      </w:r>
      <w:r w:rsidRPr="002A7FC2">
        <w:rPr>
          <w:rFonts w:ascii="Times New Roman" w:hAnsi="Times New Roman"/>
          <w:b/>
          <w:sz w:val="28"/>
          <w:szCs w:val="28"/>
        </w:rPr>
        <w:t>@</w:t>
      </w:r>
      <w:r w:rsidRPr="002A7FC2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2A7FC2">
        <w:rPr>
          <w:rFonts w:ascii="Times New Roman" w:hAnsi="Times New Roman"/>
          <w:b/>
          <w:sz w:val="28"/>
          <w:szCs w:val="28"/>
        </w:rPr>
        <w:t>.</w:t>
      </w:r>
      <w:r w:rsidRPr="002A7FC2">
        <w:rPr>
          <w:rFonts w:ascii="Times New Roman" w:hAnsi="Times New Roman"/>
          <w:b/>
          <w:sz w:val="28"/>
          <w:szCs w:val="28"/>
          <w:lang w:val="en-US"/>
        </w:rPr>
        <w:t>ru</w:t>
      </w:r>
      <w:r w:rsidRPr="00943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21.00.</w:t>
      </w:r>
    </w:p>
    <w:p w14:paraId="52A4165C" w14:textId="77777777" w:rsidR="00DC4717" w:rsidRDefault="00DC4717"/>
    <w:sectPr w:rsidR="00DC4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12B82"/>
    <w:multiLevelType w:val="hybridMultilevel"/>
    <w:tmpl w:val="88803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46802"/>
    <w:multiLevelType w:val="hybridMultilevel"/>
    <w:tmpl w:val="6BAE6E34"/>
    <w:lvl w:ilvl="0" w:tplc="AEC2EA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E5F5DE1"/>
    <w:multiLevelType w:val="hybridMultilevel"/>
    <w:tmpl w:val="A58452E6"/>
    <w:lvl w:ilvl="0" w:tplc="9BB0492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92"/>
    <w:rsid w:val="00244BA5"/>
    <w:rsid w:val="006534C2"/>
    <w:rsid w:val="00A2776B"/>
    <w:rsid w:val="00AE6FFF"/>
    <w:rsid w:val="00D107A6"/>
    <w:rsid w:val="00DC4717"/>
    <w:rsid w:val="00F9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E591F"/>
  <w15:chartTrackingRefBased/>
  <w15:docId w15:val="{DCE29080-E92E-4793-9952-9AF35105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7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7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07A6"/>
    <w:pPr>
      <w:ind w:left="720"/>
      <w:contextualSpacing/>
    </w:pPr>
  </w:style>
  <w:style w:type="paragraph" w:customStyle="1" w:styleId="tj">
    <w:name w:val="tj"/>
    <w:basedOn w:val="a"/>
    <w:rsid w:val="00AE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Admin&amp;Ko</dc:creator>
  <cp:keywords/>
  <dc:description/>
  <cp:lastModifiedBy>Admin&amp;Ko</cp:lastModifiedBy>
  <cp:revision>4</cp:revision>
  <dcterms:created xsi:type="dcterms:W3CDTF">2022-02-17T09:50:00Z</dcterms:created>
  <dcterms:modified xsi:type="dcterms:W3CDTF">2022-02-17T09:55:00Z</dcterms:modified>
</cp:coreProperties>
</file>